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7DB5" w:rsidRPr="006C7DB5" w:rsidRDefault="006C7DB5" w:rsidP="006C7DB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94671166"/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Приложение к Приказу №  </w:t>
      </w:r>
      <w:r w:rsidR="004C47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01-05/19</w:t>
      </w: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от «_</w:t>
      </w:r>
      <w:r w:rsidR="004C47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_» апреля 2026 г</w:t>
      </w:r>
    </w:p>
    <w:p w:rsidR="006C7DB5" w:rsidRPr="008A6DE3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Стоимость обучения и компенсация за содержание (питание и проживание)</w:t>
      </w: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одного обучающегося в 2026-2027 учебном году в период с 10 апреля 2026 г. по 01 сентября 2026г.</w:t>
      </w: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bookmarkEnd w:id="0"/>
    <w:p w:rsidR="006C7DB5" w:rsidRPr="006C7DB5" w:rsidRDefault="006C7DB5" w:rsidP="006C7DB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Полнодневное обучение и содержание </w:t>
      </w: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(5 дней в неделю, без проживания в интернате с 3-х разовым питанием)</w:t>
      </w:r>
    </w:p>
    <w:p w:rsidR="006C7DB5" w:rsidRPr="008A6DE3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6C7DB5" w:rsidRPr="006C7DB5" w:rsidRDefault="006C7DB5" w:rsidP="006C7DB5">
      <w:pPr>
        <w:pStyle w:val="a3"/>
        <w:numPr>
          <w:ilvl w:val="1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Стоимость со скидкой </w:t>
      </w:r>
      <w:r w:rsidRPr="006C7DB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10%</w:t>
      </w: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от базовой стоимости обучения</w:t>
      </w:r>
    </w:p>
    <w:p w:rsidR="006C7DB5" w:rsidRP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при заключении договора и оплате в льготный период с 10.04.2026 г. по 10.07.2026 г.</w:t>
      </w: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Льгота предоставляется на единовременно оплачиваемую сумму в размере 25%, 50%, 75% или 100% </w:t>
      </w: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от полной суммы льготного периода оплаты   </w:t>
      </w: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(указано в рублях)</w:t>
      </w:r>
    </w:p>
    <w:tbl>
      <w:tblPr>
        <w:tblStyle w:val="a4"/>
        <w:tblW w:w="11873" w:type="dxa"/>
        <w:tblInd w:w="1360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1701"/>
        <w:gridCol w:w="1843"/>
        <w:gridCol w:w="2126"/>
        <w:gridCol w:w="1843"/>
        <w:gridCol w:w="1984"/>
      </w:tblGrid>
      <w:tr w:rsidR="006C7DB5" w:rsidRPr="006C7DB5" w:rsidTr="006C7DB5">
        <w:trPr>
          <w:trHeight w:val="1932"/>
        </w:trPr>
        <w:tc>
          <w:tcPr>
            <w:tcW w:w="959" w:type="dxa"/>
            <w:vMerge w:val="restart"/>
            <w:noWrap/>
            <w:hideMark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класс</w:t>
            </w:r>
          </w:p>
        </w:tc>
        <w:tc>
          <w:tcPr>
            <w:tcW w:w="3118" w:type="dxa"/>
            <w:gridSpan w:val="2"/>
            <w:noWrap/>
            <w:hideMark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Трехразовое питание</w:t>
            </w:r>
          </w:p>
          <w:p w:rsidR="006C7DB5" w:rsidRPr="006C7DB5" w:rsidRDefault="006C7DB5" w:rsidP="009050CC">
            <w:pP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стоимость обучения </w:t>
            </w:r>
            <w:r w:rsidRPr="006C7DB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при полной оплате</w:t>
            </w: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в льготный период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 10.04.2026 по 10.07.2026</w:t>
            </w:r>
          </w:p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Полная льготная сумма оплаты за учебный год (питание + обучение)</w:t>
            </w:r>
          </w:p>
        </w:tc>
        <w:tc>
          <w:tcPr>
            <w:tcW w:w="1984" w:type="dxa"/>
          </w:tcPr>
          <w:p w:rsidR="006C7DB5" w:rsidRPr="006C7DB5" w:rsidRDefault="006C7DB5" w:rsidP="006C7DB5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Минимальная сумма взноса для получения скидки</w:t>
            </w:r>
          </w:p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</w:tr>
      <w:tr w:rsidR="006C7DB5" w:rsidRPr="006C7DB5" w:rsidTr="006C7DB5">
        <w:trPr>
          <w:trHeight w:val="630"/>
        </w:trPr>
        <w:tc>
          <w:tcPr>
            <w:tcW w:w="959" w:type="dxa"/>
            <w:vMerge/>
            <w:hideMark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1 день</w:t>
            </w:r>
          </w:p>
        </w:tc>
        <w:tc>
          <w:tcPr>
            <w:tcW w:w="1701" w:type="dxa"/>
            <w:hideMark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общая сумма (172 дня)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1 день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учебный год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(172 дня)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без учета иных скидок</w:t>
            </w:r>
          </w:p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25% от полной стоимости</w:t>
            </w:r>
          </w:p>
        </w:tc>
      </w:tr>
      <w:tr w:rsidR="006C7DB5" w:rsidRPr="006C7DB5" w:rsidTr="006C7DB5">
        <w:trPr>
          <w:trHeight w:val="630"/>
        </w:trPr>
        <w:tc>
          <w:tcPr>
            <w:tcW w:w="959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590</w:t>
            </w:r>
          </w:p>
        </w:tc>
        <w:tc>
          <w:tcPr>
            <w:tcW w:w="1701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101 480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1800</w:t>
            </w: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309 600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411 080</w:t>
            </w:r>
          </w:p>
        </w:tc>
        <w:tc>
          <w:tcPr>
            <w:tcW w:w="1984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102 770</w:t>
            </w:r>
          </w:p>
        </w:tc>
      </w:tr>
      <w:tr w:rsidR="006C7DB5" w:rsidRPr="006C7DB5" w:rsidTr="006C7DB5">
        <w:trPr>
          <w:trHeight w:val="630"/>
        </w:trPr>
        <w:tc>
          <w:tcPr>
            <w:tcW w:w="959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5 - 10</w:t>
            </w:r>
          </w:p>
        </w:tc>
        <w:tc>
          <w:tcPr>
            <w:tcW w:w="1417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630</w:t>
            </w:r>
          </w:p>
        </w:tc>
        <w:tc>
          <w:tcPr>
            <w:tcW w:w="1701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108 360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1980</w:t>
            </w: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340 560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448 920</w:t>
            </w:r>
          </w:p>
        </w:tc>
        <w:tc>
          <w:tcPr>
            <w:tcW w:w="1984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112 230</w:t>
            </w:r>
          </w:p>
        </w:tc>
      </w:tr>
    </w:tbl>
    <w:p w:rsidR="006C7DB5" w:rsidRDefault="006C7DB5" w:rsidP="006C7DB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7DB5" w:rsidRDefault="006C7DB5" w:rsidP="006C7DB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A6DE3" w:rsidRDefault="008A6DE3" w:rsidP="006C7DB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A6DE3" w:rsidRDefault="008A6DE3" w:rsidP="006C7DB5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7DB5" w:rsidRPr="006C7DB5" w:rsidRDefault="006C7DB5" w:rsidP="006C7DB5">
      <w:pPr>
        <w:pStyle w:val="a3"/>
        <w:numPr>
          <w:ilvl w:val="1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Базовая стоимость полнодневного обучения и содержания </w:t>
      </w:r>
    </w:p>
    <w:p w:rsidR="006C7DB5" w:rsidRP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заключении договора и оплате в период с 11.07.2026 г. по 01.09.2026 г.</w:t>
      </w:r>
    </w:p>
    <w:p w:rsidR="006C7DB5" w:rsidRPr="008A6DE3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(указано в рублях)</w:t>
      </w:r>
    </w:p>
    <w:tbl>
      <w:tblPr>
        <w:tblStyle w:val="a4"/>
        <w:tblW w:w="11873" w:type="dxa"/>
        <w:tblInd w:w="1360" w:type="dxa"/>
        <w:tblLayout w:type="fixed"/>
        <w:tblLook w:val="04A0" w:firstRow="1" w:lastRow="0" w:firstColumn="1" w:lastColumn="0" w:noHBand="0" w:noVBand="1"/>
      </w:tblPr>
      <w:tblGrid>
        <w:gridCol w:w="958"/>
        <w:gridCol w:w="1416"/>
        <w:gridCol w:w="1701"/>
        <w:gridCol w:w="1843"/>
        <w:gridCol w:w="2126"/>
        <w:gridCol w:w="1843"/>
        <w:gridCol w:w="1986"/>
      </w:tblGrid>
      <w:tr w:rsidR="006C7DB5" w:rsidRPr="006C7DB5" w:rsidTr="006C7DB5">
        <w:trPr>
          <w:trHeight w:val="1487"/>
        </w:trPr>
        <w:tc>
          <w:tcPr>
            <w:tcW w:w="958" w:type="dxa"/>
            <w:vMerge w:val="restart"/>
            <w:noWrap/>
            <w:hideMark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класс</w:t>
            </w:r>
          </w:p>
        </w:tc>
        <w:tc>
          <w:tcPr>
            <w:tcW w:w="3117" w:type="dxa"/>
            <w:gridSpan w:val="2"/>
            <w:noWrap/>
            <w:hideMark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Питание</w:t>
            </w:r>
          </w:p>
          <w:p w:rsidR="006C7DB5" w:rsidRPr="006C7DB5" w:rsidRDefault="006C7DB5" w:rsidP="009050CC">
            <w:pP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969" w:type="dxa"/>
            <w:gridSpan w:val="2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Базовая стоимость обучения при оплате в 11.07.2026 г. по 01.09.2026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Полная сумма оплаты за учебный год (питание + обучение)</w:t>
            </w:r>
          </w:p>
        </w:tc>
        <w:tc>
          <w:tcPr>
            <w:tcW w:w="1986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Минимальная сумма первого </w:t>
            </w:r>
          </w:p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взноса при оплате до 01.09.2026</w:t>
            </w:r>
          </w:p>
        </w:tc>
      </w:tr>
      <w:tr w:rsidR="006C7DB5" w:rsidRPr="006C7DB5" w:rsidTr="006C7DB5">
        <w:trPr>
          <w:trHeight w:val="630"/>
        </w:trPr>
        <w:tc>
          <w:tcPr>
            <w:tcW w:w="958" w:type="dxa"/>
            <w:vMerge/>
            <w:hideMark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6" w:type="dxa"/>
            <w:hideMark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1 день</w:t>
            </w:r>
          </w:p>
        </w:tc>
        <w:tc>
          <w:tcPr>
            <w:tcW w:w="1701" w:type="dxa"/>
            <w:hideMark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общая сумма (172 дня)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учебный год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(172 дня)</w:t>
            </w:r>
          </w:p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учебный год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(172 дня)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без учета скидок</w:t>
            </w:r>
          </w:p>
        </w:tc>
        <w:tc>
          <w:tcPr>
            <w:tcW w:w="1986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    25% от полной стоимости</w:t>
            </w:r>
          </w:p>
        </w:tc>
      </w:tr>
      <w:tr w:rsidR="006C7DB5" w:rsidRPr="006C7DB5" w:rsidTr="006C7DB5">
        <w:trPr>
          <w:trHeight w:val="630"/>
        </w:trPr>
        <w:tc>
          <w:tcPr>
            <w:tcW w:w="958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41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590</w:t>
            </w:r>
          </w:p>
        </w:tc>
        <w:tc>
          <w:tcPr>
            <w:tcW w:w="1701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101 480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2000</w:t>
            </w: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344 000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445 480</w:t>
            </w:r>
          </w:p>
        </w:tc>
        <w:tc>
          <w:tcPr>
            <w:tcW w:w="198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111 370</w:t>
            </w:r>
          </w:p>
        </w:tc>
      </w:tr>
      <w:tr w:rsidR="006C7DB5" w:rsidRPr="006C7DB5" w:rsidTr="006C7DB5">
        <w:trPr>
          <w:trHeight w:val="630"/>
        </w:trPr>
        <w:tc>
          <w:tcPr>
            <w:tcW w:w="958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 – 10</w:t>
            </w:r>
          </w:p>
        </w:tc>
        <w:tc>
          <w:tcPr>
            <w:tcW w:w="141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sz w:val="24"/>
                <w:lang w:eastAsia="ru-RU"/>
              </w:rPr>
              <w:t>630</w:t>
            </w:r>
          </w:p>
        </w:tc>
        <w:tc>
          <w:tcPr>
            <w:tcW w:w="1701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108 360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2200</w:t>
            </w: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378 400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486 760</w:t>
            </w:r>
          </w:p>
        </w:tc>
        <w:tc>
          <w:tcPr>
            <w:tcW w:w="1986" w:type="dxa"/>
          </w:tcPr>
          <w:p w:rsidR="006C7DB5" w:rsidRPr="006C7DB5" w:rsidRDefault="006C7DB5" w:rsidP="009050CC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690</w:t>
            </w:r>
          </w:p>
        </w:tc>
      </w:tr>
    </w:tbl>
    <w:p w:rsid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A6DE3" w:rsidRDefault="008A6DE3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A6DE3" w:rsidRDefault="008A6DE3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C7DB5" w:rsidRPr="006C7DB5" w:rsidRDefault="006C7DB5" w:rsidP="006C7DB5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Круглосуточное обучение и содержание </w:t>
      </w:r>
    </w:p>
    <w:p w:rsidR="006C7DB5" w:rsidRP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(7 дней в неделю с 5-разовым питанием и проживанием в интернате)</w:t>
      </w:r>
    </w:p>
    <w:p w:rsidR="006C7DB5" w:rsidRPr="008A6DE3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</w:p>
    <w:p w:rsidR="006C7DB5" w:rsidRPr="006C7DB5" w:rsidRDefault="006C7DB5" w:rsidP="006C7DB5">
      <w:pPr>
        <w:pStyle w:val="a3"/>
        <w:numPr>
          <w:ilvl w:val="1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Стоимость со скидкой </w:t>
      </w:r>
      <w:r w:rsidRPr="006C7DB5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10% </w:t>
      </w: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базовой стоимости обучения </w:t>
      </w:r>
    </w:p>
    <w:p w:rsidR="006C7DB5" w:rsidRP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при заключении договора и оплате в льготный период с 10.04.2026 г. по 10.07.2026 г.</w:t>
      </w:r>
    </w:p>
    <w:p w:rsidR="006C7DB5" w:rsidRP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Льгота предоставляется на единовременно оплачиваемую сумму в размере 25%, 50%, 75% или 100%</w:t>
      </w:r>
    </w:p>
    <w:p w:rsidR="006C7DB5" w:rsidRP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от полной суммы льготного периода оплаты</w:t>
      </w:r>
    </w:p>
    <w:p w:rsidR="006C7DB5" w:rsidRP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8A6DE3" w:rsidRDefault="008A6DE3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8A6DE3" w:rsidRDefault="008A6DE3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8A6DE3" w:rsidRDefault="008A6DE3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8A6DE3" w:rsidRDefault="008A6DE3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8A6DE3" w:rsidRDefault="008A6DE3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6C7DB5" w:rsidRPr="006C7DB5" w:rsidRDefault="006C7DB5" w:rsidP="006C7DB5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lastRenderedPageBreak/>
        <w:t>(указано в рублях)</w:t>
      </w:r>
    </w:p>
    <w:tbl>
      <w:tblPr>
        <w:tblStyle w:val="a4"/>
        <w:tblW w:w="13716" w:type="dxa"/>
        <w:tblLayout w:type="fixed"/>
        <w:tblLook w:val="04A0" w:firstRow="1" w:lastRow="0" w:firstColumn="1" w:lastColumn="0" w:noHBand="0" w:noVBand="1"/>
      </w:tblPr>
      <w:tblGrid>
        <w:gridCol w:w="959"/>
        <w:gridCol w:w="1417"/>
        <w:gridCol w:w="1701"/>
        <w:gridCol w:w="1843"/>
        <w:gridCol w:w="1843"/>
        <w:gridCol w:w="2126"/>
        <w:gridCol w:w="1843"/>
        <w:gridCol w:w="1984"/>
      </w:tblGrid>
      <w:tr w:rsidR="006C7DB5" w:rsidRPr="006C7DB5" w:rsidTr="006C7DB5">
        <w:trPr>
          <w:trHeight w:val="1694"/>
        </w:trPr>
        <w:tc>
          <w:tcPr>
            <w:tcW w:w="959" w:type="dxa"/>
            <w:vMerge w:val="restart"/>
            <w:noWrap/>
            <w:hideMark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класс</w:t>
            </w:r>
          </w:p>
        </w:tc>
        <w:tc>
          <w:tcPr>
            <w:tcW w:w="3118" w:type="dxa"/>
            <w:gridSpan w:val="2"/>
            <w:noWrap/>
            <w:hideMark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Питание</w:t>
            </w:r>
          </w:p>
          <w:p w:rsidR="006C7DB5" w:rsidRPr="006C7DB5" w:rsidRDefault="006C7DB5" w:rsidP="009050CC">
            <w:pPr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  <w:noWrap/>
            <w:hideMark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Компенсация за проживание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 интернате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600 руб. за 1 день</w:t>
            </w:r>
          </w:p>
        </w:tc>
        <w:tc>
          <w:tcPr>
            <w:tcW w:w="3969" w:type="dxa"/>
            <w:gridSpan w:val="2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стоимость обучения при полной оплате в льготный период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с 10.04.2026 по 10.07.2026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Полная сумма оплаты в льготный период за учебный год</w:t>
            </w:r>
          </w:p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Минимальная сумма взноса (25% от полной стоимости) для получения скидки </w:t>
            </w:r>
          </w:p>
        </w:tc>
      </w:tr>
      <w:tr w:rsidR="006C7DB5" w:rsidRPr="006C7DB5" w:rsidTr="006C7DB5">
        <w:trPr>
          <w:trHeight w:val="1450"/>
        </w:trPr>
        <w:tc>
          <w:tcPr>
            <w:tcW w:w="959" w:type="dxa"/>
            <w:vMerge/>
            <w:hideMark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7" w:type="dxa"/>
            <w:hideMark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1 день</w:t>
            </w:r>
          </w:p>
        </w:tc>
        <w:tc>
          <w:tcPr>
            <w:tcW w:w="1701" w:type="dxa"/>
            <w:hideMark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общая сумма (242 дня без учета осенних и весенних каникул)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учебный период с 01.09.2026 г. по 29.05. 2027 г.   (271 день)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1 день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учебный год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(260 дней)</w:t>
            </w:r>
          </w:p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6C7DB5" w:rsidRPr="006C7DB5" w:rsidRDefault="006C7DB5" w:rsidP="006C7DB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без учета иных скидок</w:t>
            </w:r>
          </w:p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984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    </w:t>
            </w:r>
          </w:p>
        </w:tc>
      </w:tr>
      <w:tr w:rsidR="006C7DB5" w:rsidRPr="006C7DB5" w:rsidTr="006C7DB5">
        <w:trPr>
          <w:trHeight w:val="630"/>
        </w:trPr>
        <w:tc>
          <w:tcPr>
            <w:tcW w:w="959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880</w:t>
            </w:r>
          </w:p>
        </w:tc>
        <w:tc>
          <w:tcPr>
            <w:tcW w:w="1701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212 960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162 600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2070</w:t>
            </w: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538 200 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913 760</w:t>
            </w:r>
          </w:p>
        </w:tc>
        <w:tc>
          <w:tcPr>
            <w:tcW w:w="1984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228 440</w:t>
            </w:r>
          </w:p>
        </w:tc>
      </w:tr>
      <w:tr w:rsidR="006C7DB5" w:rsidRPr="006C7DB5" w:rsidTr="006C7DB5">
        <w:trPr>
          <w:trHeight w:val="630"/>
        </w:trPr>
        <w:tc>
          <w:tcPr>
            <w:tcW w:w="959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5 - 9</w:t>
            </w:r>
          </w:p>
        </w:tc>
        <w:tc>
          <w:tcPr>
            <w:tcW w:w="1417" w:type="dxa"/>
          </w:tcPr>
          <w:p w:rsidR="006C7DB5" w:rsidRPr="006C7DB5" w:rsidRDefault="006C7DB5" w:rsidP="009050CC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930</w:t>
            </w:r>
          </w:p>
        </w:tc>
        <w:tc>
          <w:tcPr>
            <w:tcW w:w="1701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225 060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162 600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2250</w:t>
            </w:r>
          </w:p>
        </w:tc>
        <w:tc>
          <w:tcPr>
            <w:tcW w:w="2126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585 000</w:t>
            </w:r>
          </w:p>
        </w:tc>
        <w:tc>
          <w:tcPr>
            <w:tcW w:w="1843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972 660</w:t>
            </w:r>
          </w:p>
        </w:tc>
        <w:tc>
          <w:tcPr>
            <w:tcW w:w="1984" w:type="dxa"/>
          </w:tcPr>
          <w:p w:rsidR="006C7DB5" w:rsidRPr="006C7DB5" w:rsidRDefault="006C7DB5" w:rsidP="009050C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243 165</w:t>
            </w:r>
          </w:p>
        </w:tc>
      </w:tr>
    </w:tbl>
    <w:p w:rsidR="006C7DB5" w:rsidRPr="006C7DB5" w:rsidRDefault="006C7DB5" w:rsidP="006C7DB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C7DB5" w:rsidRPr="006C7DB5" w:rsidRDefault="006C7DB5" w:rsidP="006C7DB5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Базовая стоимость круглосуточного обучения и содержания </w:t>
      </w:r>
    </w:p>
    <w:p w:rsidR="006C7DB5" w:rsidRPr="006C7DB5" w:rsidRDefault="006C7DB5" w:rsidP="006C7DB5">
      <w:pPr>
        <w:pStyle w:val="a3"/>
        <w:spacing w:after="0" w:line="240" w:lineRule="auto"/>
        <w:ind w:left="114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заключении договора и оплате в период с 11.07.2026 г. по 01.09.2026 г.</w:t>
      </w:r>
    </w:p>
    <w:p w:rsidR="00E351C8" w:rsidRDefault="00E351C8" w:rsidP="00E351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6C7DB5" w:rsidRPr="00E351C8" w:rsidRDefault="006C7DB5" w:rsidP="00E351C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E351C8" w:rsidRPr="006C7DB5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(указано в рублях)</w:t>
      </w:r>
    </w:p>
    <w:tbl>
      <w:tblPr>
        <w:tblStyle w:val="a4"/>
        <w:tblpPr w:leftFromText="180" w:rightFromText="180" w:vertAnchor="text" w:horzAnchor="margin" w:tblpY="416"/>
        <w:tblW w:w="13716" w:type="dxa"/>
        <w:tblLayout w:type="fixed"/>
        <w:tblLook w:val="04A0" w:firstRow="1" w:lastRow="0" w:firstColumn="1" w:lastColumn="0" w:noHBand="0" w:noVBand="1"/>
      </w:tblPr>
      <w:tblGrid>
        <w:gridCol w:w="958"/>
        <w:gridCol w:w="1416"/>
        <w:gridCol w:w="1701"/>
        <w:gridCol w:w="1843"/>
        <w:gridCol w:w="1843"/>
        <w:gridCol w:w="2126"/>
        <w:gridCol w:w="1843"/>
        <w:gridCol w:w="1986"/>
      </w:tblGrid>
      <w:tr w:rsidR="00E351C8" w:rsidRPr="006C7DB5" w:rsidTr="00E351C8">
        <w:trPr>
          <w:trHeight w:val="1472"/>
        </w:trPr>
        <w:tc>
          <w:tcPr>
            <w:tcW w:w="958" w:type="dxa"/>
            <w:vMerge w:val="restart"/>
            <w:noWrap/>
            <w:hideMark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8"/>
                <w:szCs w:val="20"/>
                <w:lang w:eastAsia="ru-RU"/>
              </w:rPr>
              <w:t>класс</w:t>
            </w:r>
          </w:p>
        </w:tc>
        <w:tc>
          <w:tcPr>
            <w:tcW w:w="3117" w:type="dxa"/>
            <w:gridSpan w:val="2"/>
            <w:noWrap/>
            <w:hideMark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Питание</w:t>
            </w:r>
          </w:p>
        </w:tc>
        <w:tc>
          <w:tcPr>
            <w:tcW w:w="1843" w:type="dxa"/>
            <w:noWrap/>
            <w:hideMark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Компенсация за проживание</w:t>
            </w:r>
          </w:p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 интернате</w:t>
            </w:r>
          </w:p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600 руб. за 1 день</w:t>
            </w:r>
          </w:p>
        </w:tc>
        <w:tc>
          <w:tcPr>
            <w:tcW w:w="3969" w:type="dxa"/>
            <w:gridSpan w:val="2"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Базовая стоимость обучения при оплате в 11.07.2026 г. по 01.09.2026 г. </w:t>
            </w: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Полная сумма оплаты </w:t>
            </w:r>
            <w:r w:rsidR="007C6BF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за </w:t>
            </w:r>
            <w:r w:rsidR="006F1ACC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год </w:t>
            </w:r>
            <w:bookmarkStart w:id="1" w:name="_GoBack"/>
            <w:bookmarkEnd w:id="1"/>
            <w:r w:rsidR="007C6BF9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обучения</w:t>
            </w:r>
          </w:p>
        </w:tc>
        <w:tc>
          <w:tcPr>
            <w:tcW w:w="1986" w:type="dxa"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Минимальная сумма первого </w:t>
            </w:r>
          </w:p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взноса при оплате с 11.07.2026 г. по 01.09.2026</w:t>
            </w:r>
          </w:p>
        </w:tc>
      </w:tr>
      <w:tr w:rsidR="00E351C8" w:rsidRPr="006C7DB5" w:rsidTr="00E351C8">
        <w:trPr>
          <w:trHeight w:val="630"/>
        </w:trPr>
        <w:tc>
          <w:tcPr>
            <w:tcW w:w="958" w:type="dxa"/>
            <w:vMerge/>
            <w:hideMark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416" w:type="dxa"/>
            <w:hideMark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1 день</w:t>
            </w:r>
          </w:p>
        </w:tc>
        <w:tc>
          <w:tcPr>
            <w:tcW w:w="1701" w:type="dxa"/>
            <w:hideMark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общая сумма (242 дня без учета осенних и весенних каникул)</w:t>
            </w: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учебный период с 01.09.2026 г. по 29.05. 2027 г.   (271 день)</w:t>
            </w: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1 день</w:t>
            </w:r>
          </w:p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За учебный год</w:t>
            </w:r>
          </w:p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(260 дней)</w:t>
            </w:r>
          </w:p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без учета скидок</w:t>
            </w:r>
          </w:p>
        </w:tc>
        <w:tc>
          <w:tcPr>
            <w:tcW w:w="1986" w:type="dxa"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    25% от полной стоимости</w:t>
            </w:r>
          </w:p>
        </w:tc>
      </w:tr>
      <w:tr w:rsidR="00E351C8" w:rsidRPr="006C7DB5" w:rsidTr="00E351C8">
        <w:trPr>
          <w:trHeight w:val="630"/>
        </w:trPr>
        <w:tc>
          <w:tcPr>
            <w:tcW w:w="958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lastRenderedPageBreak/>
              <w:t>4</w:t>
            </w:r>
          </w:p>
        </w:tc>
        <w:tc>
          <w:tcPr>
            <w:tcW w:w="1416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880</w:t>
            </w:r>
          </w:p>
        </w:tc>
        <w:tc>
          <w:tcPr>
            <w:tcW w:w="1701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212 960</w:t>
            </w: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162 600</w:t>
            </w: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2300</w:t>
            </w:r>
          </w:p>
        </w:tc>
        <w:tc>
          <w:tcPr>
            <w:tcW w:w="2126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598 000</w:t>
            </w:r>
          </w:p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973 560</w:t>
            </w:r>
          </w:p>
        </w:tc>
        <w:tc>
          <w:tcPr>
            <w:tcW w:w="1986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243 390</w:t>
            </w:r>
          </w:p>
        </w:tc>
      </w:tr>
      <w:tr w:rsidR="00E351C8" w:rsidRPr="006C7DB5" w:rsidTr="00E351C8">
        <w:trPr>
          <w:trHeight w:val="630"/>
        </w:trPr>
        <w:tc>
          <w:tcPr>
            <w:tcW w:w="958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5 - 9</w:t>
            </w:r>
          </w:p>
        </w:tc>
        <w:tc>
          <w:tcPr>
            <w:tcW w:w="1416" w:type="dxa"/>
          </w:tcPr>
          <w:p w:rsidR="00E351C8" w:rsidRPr="006C7DB5" w:rsidRDefault="00E351C8" w:rsidP="00E351C8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      930</w:t>
            </w:r>
          </w:p>
        </w:tc>
        <w:tc>
          <w:tcPr>
            <w:tcW w:w="1701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225 060</w:t>
            </w: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162 600</w:t>
            </w: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2500</w:t>
            </w:r>
          </w:p>
        </w:tc>
        <w:tc>
          <w:tcPr>
            <w:tcW w:w="2126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650 000</w:t>
            </w:r>
          </w:p>
        </w:tc>
        <w:tc>
          <w:tcPr>
            <w:tcW w:w="1843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eastAsia="ru-RU"/>
              </w:rPr>
              <w:t>1 037 660</w:t>
            </w:r>
          </w:p>
        </w:tc>
        <w:tc>
          <w:tcPr>
            <w:tcW w:w="1986" w:type="dxa"/>
          </w:tcPr>
          <w:p w:rsidR="00E351C8" w:rsidRPr="006C7DB5" w:rsidRDefault="00E351C8" w:rsidP="00E351C8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6C7DB5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259 415</w:t>
            </w:r>
          </w:p>
        </w:tc>
      </w:tr>
    </w:tbl>
    <w:p w:rsidR="000B4034" w:rsidRPr="006C7DB5" w:rsidRDefault="006C7DB5" w:rsidP="006C7DB5">
      <w:pPr>
        <w:ind w:right="-1275"/>
        <w:jc w:val="center"/>
      </w:pPr>
      <w:r w:rsidRPr="006C7DB5">
        <w:rPr>
          <w:rFonts w:ascii="Roboto Condensed" w:eastAsia="Times New Roman" w:hAnsi="Roboto Condensed" w:cs="Arial"/>
          <w:sz w:val="26"/>
          <w:szCs w:val="26"/>
          <w:lang w:eastAsia="ru-RU"/>
        </w:rPr>
        <w:br/>
      </w:r>
    </w:p>
    <w:sectPr w:rsidR="000B4034" w:rsidRPr="006C7DB5" w:rsidSect="008A6DE3">
      <w:pgSz w:w="16838" w:h="11906" w:orient="landscape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44B94"/>
    <w:multiLevelType w:val="hybridMultilevel"/>
    <w:tmpl w:val="1974D162"/>
    <w:lvl w:ilvl="0" w:tplc="5B3455BA">
      <w:start w:val="1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A3532"/>
    <w:multiLevelType w:val="multilevel"/>
    <w:tmpl w:val="3C4CB4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69"/>
    <w:rsid w:val="000B4034"/>
    <w:rsid w:val="004C4758"/>
    <w:rsid w:val="006C7DB5"/>
    <w:rsid w:val="006F1ACC"/>
    <w:rsid w:val="007C6BF9"/>
    <w:rsid w:val="008A6DE3"/>
    <w:rsid w:val="00997104"/>
    <w:rsid w:val="00AE6169"/>
    <w:rsid w:val="00E3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D962F"/>
  <w15:docId w15:val="{80D3B7BA-320C-44D3-816E-3C748812E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C7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DB5"/>
    <w:pPr>
      <w:ind w:left="720"/>
      <w:contextualSpacing/>
    </w:pPr>
  </w:style>
  <w:style w:type="table" w:styleId="a4">
    <w:name w:val="Table Grid"/>
    <w:basedOn w:val="a1"/>
    <w:uiPriority w:val="59"/>
    <w:rsid w:val="006C7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Сизов</dc:creator>
  <cp:keywords/>
  <dc:description/>
  <cp:lastModifiedBy>Север2</cp:lastModifiedBy>
  <cp:revision>5</cp:revision>
  <dcterms:created xsi:type="dcterms:W3CDTF">2026-04-03T09:01:00Z</dcterms:created>
  <dcterms:modified xsi:type="dcterms:W3CDTF">2026-04-03T12:47:00Z</dcterms:modified>
</cp:coreProperties>
</file>